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09" w:rsidRPr="00965824" w:rsidRDefault="00133961">
      <w:pPr>
        <w:jc w:val="center"/>
        <w:rPr>
          <w:rFonts w:asciiTheme="majorEastAsia" w:eastAsiaTheme="majorEastAsia" w:hAnsiTheme="majorEastAsia"/>
          <w:b/>
          <w:sz w:val="28"/>
          <w:szCs w:val="36"/>
        </w:rPr>
      </w:pPr>
      <w:r w:rsidRPr="00965824">
        <w:rPr>
          <w:rFonts w:asciiTheme="majorEastAsia" w:eastAsiaTheme="majorEastAsia" w:hAnsiTheme="majorEastAsia" w:hint="eastAsia"/>
          <w:b/>
          <w:sz w:val="28"/>
          <w:szCs w:val="36"/>
        </w:rPr>
        <w:t>2020年陕西省煤炭绿色开发地质保障重点实验室开放</w:t>
      </w:r>
      <w:r w:rsidR="007A466C">
        <w:rPr>
          <w:rFonts w:asciiTheme="majorEastAsia" w:eastAsiaTheme="majorEastAsia" w:hAnsiTheme="majorEastAsia" w:hint="eastAsia"/>
          <w:b/>
          <w:sz w:val="28"/>
          <w:szCs w:val="36"/>
        </w:rPr>
        <w:t>基金</w:t>
      </w:r>
      <w:bookmarkStart w:id="0" w:name="_GoBack"/>
      <w:bookmarkEnd w:id="0"/>
      <w:r w:rsidRPr="00965824">
        <w:rPr>
          <w:rFonts w:asciiTheme="majorEastAsia" w:eastAsiaTheme="majorEastAsia" w:hAnsiTheme="majorEastAsia" w:hint="eastAsia"/>
          <w:b/>
          <w:sz w:val="28"/>
          <w:szCs w:val="36"/>
        </w:rPr>
        <w:t>课题</w:t>
      </w:r>
      <w:r w:rsidR="007C0D17">
        <w:rPr>
          <w:rFonts w:asciiTheme="majorEastAsia" w:eastAsiaTheme="majorEastAsia" w:hAnsiTheme="majorEastAsia" w:hint="eastAsia"/>
          <w:b/>
          <w:sz w:val="28"/>
          <w:szCs w:val="36"/>
        </w:rPr>
        <w:t>立项项目</w:t>
      </w:r>
    </w:p>
    <w:tbl>
      <w:tblPr>
        <w:tblStyle w:val="a3"/>
        <w:tblpPr w:leftFromText="180" w:rightFromText="180" w:vertAnchor="page" w:horzAnchor="margin" w:tblpXSpec="right" w:tblpY="2062"/>
        <w:tblOverlap w:val="never"/>
        <w:tblW w:w="14460" w:type="dxa"/>
        <w:tblLook w:val="04A0" w:firstRow="1" w:lastRow="0" w:firstColumn="1" w:lastColumn="0" w:noHBand="0" w:noVBand="1"/>
      </w:tblPr>
      <w:tblGrid>
        <w:gridCol w:w="2136"/>
        <w:gridCol w:w="1314"/>
        <w:gridCol w:w="2754"/>
        <w:gridCol w:w="5528"/>
        <w:gridCol w:w="1364"/>
        <w:gridCol w:w="1364"/>
      </w:tblGrid>
      <w:tr w:rsidR="008B4066" w:rsidTr="008B4066">
        <w:trPr>
          <w:trHeight w:val="463"/>
        </w:trPr>
        <w:tc>
          <w:tcPr>
            <w:tcW w:w="2136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项目编号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项目负责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965824">
              <w:rPr>
                <w:rFonts w:ascii="黑体" w:eastAsia="黑体" w:hAnsi="黑体" w:hint="eastAsia"/>
                <w:sz w:val="22"/>
                <w:szCs w:val="21"/>
              </w:rPr>
              <w:t>单位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965824">
              <w:rPr>
                <w:rFonts w:ascii="黑体" w:eastAsia="黑体" w:hAnsi="黑体" w:hint="eastAsia"/>
                <w:sz w:val="22"/>
                <w:szCs w:val="21"/>
              </w:rPr>
              <w:t>项目名称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项目类型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资助金额（万元）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  <w:vAlign w:val="center"/>
          </w:tcPr>
          <w:p w:rsidR="008B4066" w:rsidRPr="00965824" w:rsidRDefault="008B4066" w:rsidP="008B4066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DZBZ2020-01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马  丽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陕西省煤田地质集团有限公司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基于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井震结合</w:t>
            </w:r>
            <w:proofErr w:type="gramEnd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的煤层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上覆岩层采动过程</w:t>
            </w:r>
            <w:proofErr w:type="gramEnd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损害机理研究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重点基金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 xml:space="preserve">王  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昊</w:t>
            </w:r>
            <w:proofErr w:type="gramEnd"/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华北理工大学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微生物脱盐燃料电池用于高矿化度矿井水的脱盐关键技术研究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面上基金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张立欣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陕西科技大学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富油煤中/低温焦油中喹啉不溶物净化技术基础研究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面上基金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tabs>
                <w:tab w:val="left" w:pos="611"/>
              </w:tabs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白二虎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河南理工大学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开采沉陷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区覆岩结构</w:t>
            </w:r>
            <w:proofErr w:type="gramEnd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演化规律及地表残余变形机理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tabs>
                <w:tab w:val="left" w:pos="638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965824">
              <w:rPr>
                <w:rFonts w:ascii="仿宋" w:eastAsia="仿宋" w:hAnsi="仿宋" w:hint="eastAsia"/>
                <w:szCs w:val="21"/>
              </w:rPr>
              <w:t>孟祥喜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 w:rsidRPr="00965824">
              <w:rPr>
                <w:rFonts w:ascii="仿宋" w:eastAsia="仿宋" w:hAnsi="仿宋" w:hint="eastAsia"/>
                <w:szCs w:val="21"/>
              </w:rPr>
              <w:t>山东科技大学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深部岩体多尺度结构特征及突水致灾机理基础研究</w:t>
            </w:r>
          </w:p>
        </w:tc>
        <w:tc>
          <w:tcPr>
            <w:tcW w:w="1364" w:type="dxa"/>
            <w:vAlign w:val="center"/>
          </w:tcPr>
          <w:p w:rsidR="008B4066" w:rsidRDefault="008B4066" w:rsidP="008B4066">
            <w:pPr>
              <w:jc w:val="center"/>
            </w:pPr>
            <w:r w:rsidRPr="00AD3790"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苏本玉</w:t>
            </w:r>
            <w:proofErr w:type="gramEnd"/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中国矿业大学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煤矿井下瞬变电磁法超前精细探测技术</w:t>
            </w:r>
          </w:p>
        </w:tc>
        <w:tc>
          <w:tcPr>
            <w:tcW w:w="1364" w:type="dxa"/>
            <w:vAlign w:val="center"/>
          </w:tcPr>
          <w:p w:rsidR="008B4066" w:rsidRDefault="008B4066" w:rsidP="008B4066">
            <w:pPr>
              <w:jc w:val="center"/>
            </w:pPr>
            <w:r w:rsidRPr="00AD3790"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朱德福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太原理工大学原位改性采矿教育部重点实验室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非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充分垮落区</w:t>
            </w:r>
            <w:proofErr w:type="gramEnd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下条带充填开采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覆岩结构</w:t>
            </w:r>
            <w:proofErr w:type="gramEnd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变形协调关系研究</w:t>
            </w:r>
          </w:p>
        </w:tc>
        <w:tc>
          <w:tcPr>
            <w:tcW w:w="1364" w:type="dxa"/>
            <w:vAlign w:val="center"/>
          </w:tcPr>
          <w:p w:rsidR="008B4066" w:rsidRDefault="008B4066" w:rsidP="008B4066">
            <w:pPr>
              <w:jc w:val="center"/>
            </w:pPr>
            <w:r w:rsidRPr="00AD3790"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 xml:space="preserve">舒  </w:t>
            </w: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西安理工大学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高炉矿渣联合富油煤热解提升油品质研究</w:t>
            </w:r>
          </w:p>
        </w:tc>
        <w:tc>
          <w:tcPr>
            <w:tcW w:w="1364" w:type="dxa"/>
            <w:vAlign w:val="center"/>
          </w:tcPr>
          <w:p w:rsidR="008B4066" w:rsidRDefault="008B4066" w:rsidP="008B4066">
            <w:pPr>
              <w:jc w:val="center"/>
            </w:pPr>
            <w:r w:rsidRPr="00AD3790"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夏同强</w:t>
            </w:r>
            <w:proofErr w:type="gramEnd"/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中国矿业大学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废弃矿井煤层气运移-富集-成藏多场多相耦合作用机制</w:t>
            </w:r>
          </w:p>
        </w:tc>
        <w:tc>
          <w:tcPr>
            <w:tcW w:w="1364" w:type="dxa"/>
            <w:vAlign w:val="center"/>
          </w:tcPr>
          <w:p w:rsidR="008B4066" w:rsidRDefault="008B4066" w:rsidP="008B4066">
            <w:pPr>
              <w:jc w:val="center"/>
            </w:pPr>
            <w:r w:rsidRPr="00AD3790"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  <w:tr w:rsidR="008B4066" w:rsidTr="008B4066">
        <w:trPr>
          <w:trHeight w:val="463"/>
        </w:trPr>
        <w:tc>
          <w:tcPr>
            <w:tcW w:w="2136" w:type="dxa"/>
          </w:tcPr>
          <w:p w:rsidR="008B4066" w:rsidRDefault="008B4066" w:rsidP="008B4066">
            <w:pPr>
              <w:jc w:val="center"/>
            </w:pPr>
            <w:r w:rsidRPr="005933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DZBZ2020-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柳先锋</w:t>
            </w:r>
          </w:p>
        </w:tc>
        <w:tc>
          <w:tcPr>
            <w:tcW w:w="275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重庆大学</w:t>
            </w:r>
          </w:p>
        </w:tc>
        <w:tc>
          <w:tcPr>
            <w:tcW w:w="5528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 w:rsidRPr="00965824">
              <w:rPr>
                <w:rFonts w:ascii="仿宋" w:eastAsia="仿宋" w:hAnsi="仿宋" w:hint="eastAsia"/>
                <w:color w:val="000000"/>
                <w:szCs w:val="21"/>
              </w:rPr>
              <w:t>构造煤微结构对瓦斯吸附及富集规律的影响研究</w:t>
            </w:r>
          </w:p>
        </w:tc>
        <w:tc>
          <w:tcPr>
            <w:tcW w:w="1364" w:type="dxa"/>
            <w:vAlign w:val="center"/>
          </w:tcPr>
          <w:p w:rsidR="008B4066" w:rsidRDefault="008B4066" w:rsidP="008B4066">
            <w:pPr>
              <w:jc w:val="center"/>
            </w:pPr>
            <w:r w:rsidRPr="00AD3790">
              <w:rPr>
                <w:rFonts w:ascii="仿宋" w:eastAsia="仿宋" w:hAnsi="仿宋" w:hint="eastAsia"/>
                <w:szCs w:val="21"/>
              </w:rPr>
              <w:t>一般基金</w:t>
            </w:r>
          </w:p>
        </w:tc>
        <w:tc>
          <w:tcPr>
            <w:tcW w:w="1364" w:type="dxa"/>
            <w:vAlign w:val="center"/>
          </w:tcPr>
          <w:p w:rsidR="008B4066" w:rsidRPr="00965824" w:rsidRDefault="008B4066" w:rsidP="008B406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</w:t>
            </w:r>
          </w:p>
        </w:tc>
      </w:tr>
    </w:tbl>
    <w:p w:rsidR="008A3B09" w:rsidRDefault="008A3B09"/>
    <w:sectPr w:rsidR="008A3B09" w:rsidSect="008A3B09">
      <w:pgSz w:w="16838" w:h="11906" w:orient="landscape"/>
      <w:pgMar w:top="1236" w:right="1157" w:bottom="1236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57" w:rsidRDefault="00DF1D57" w:rsidP="00965824">
      <w:r>
        <w:separator/>
      </w:r>
    </w:p>
  </w:endnote>
  <w:endnote w:type="continuationSeparator" w:id="0">
    <w:p w:rsidR="00DF1D57" w:rsidRDefault="00DF1D57" w:rsidP="0096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57" w:rsidRDefault="00DF1D57" w:rsidP="00965824">
      <w:r>
        <w:separator/>
      </w:r>
    </w:p>
  </w:footnote>
  <w:footnote w:type="continuationSeparator" w:id="0">
    <w:p w:rsidR="00DF1D57" w:rsidRDefault="00DF1D57" w:rsidP="0096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D4C95"/>
    <w:rsid w:val="000A0299"/>
    <w:rsid w:val="00133961"/>
    <w:rsid w:val="0046110E"/>
    <w:rsid w:val="007A466C"/>
    <w:rsid w:val="007C0D17"/>
    <w:rsid w:val="007D0159"/>
    <w:rsid w:val="008A3B09"/>
    <w:rsid w:val="008B4066"/>
    <w:rsid w:val="00965824"/>
    <w:rsid w:val="009B0D34"/>
    <w:rsid w:val="00AF7C52"/>
    <w:rsid w:val="00DF1D57"/>
    <w:rsid w:val="00EE31B8"/>
    <w:rsid w:val="272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6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58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6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58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xueyang</dc:creator>
  <cp:lastModifiedBy>wang</cp:lastModifiedBy>
  <cp:revision>6</cp:revision>
  <dcterms:created xsi:type="dcterms:W3CDTF">2020-08-28T08:52:00Z</dcterms:created>
  <dcterms:modified xsi:type="dcterms:W3CDTF">2020-09-06T23:58:00Z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